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6C" w:rsidRPr="00FB062D" w:rsidRDefault="00B057DB" w:rsidP="005C727F">
      <w:pPr>
        <w:bidi w:val="0"/>
        <w:rPr>
          <w:rFonts w:ascii="Verdana" w:hAnsi="Verdana"/>
          <w:b/>
          <w:bCs/>
          <w:sz w:val="28"/>
          <w:szCs w:val="28"/>
        </w:rPr>
      </w:pPr>
      <w:r w:rsidRPr="00FB062D">
        <w:rPr>
          <w:rFonts w:ascii="Verdana" w:hAnsi="Verdana"/>
          <w:b/>
          <w:bCs/>
          <w:sz w:val="28"/>
          <w:szCs w:val="28"/>
        </w:rPr>
        <w:t>C</w:t>
      </w:r>
      <w:r w:rsidR="005C727F">
        <w:rPr>
          <w:rFonts w:ascii="Verdana" w:hAnsi="Verdana"/>
          <w:b/>
          <w:bCs/>
          <w:sz w:val="28"/>
          <w:szCs w:val="28"/>
        </w:rPr>
        <w:t>BUHR</w:t>
      </w:r>
      <w:r w:rsidRPr="00FB062D">
        <w:rPr>
          <w:rFonts w:ascii="Verdana" w:hAnsi="Verdana"/>
          <w:b/>
          <w:bCs/>
          <w:sz w:val="28"/>
          <w:szCs w:val="28"/>
        </w:rPr>
        <w:t xml:space="preserve"> 2014</w:t>
      </w:r>
    </w:p>
    <w:p w:rsidR="00967E6C" w:rsidRDefault="00B63B13" w:rsidP="00967E6C">
      <w:pPr>
        <w:pStyle w:val="Heading8"/>
        <w:rPr>
          <w:sz w:val="96"/>
          <w:szCs w:val="96"/>
          <w:lang w:val="ru-RU"/>
        </w:rPr>
      </w:pPr>
      <w:r>
        <w:rPr>
          <w:b/>
          <w:bCs/>
          <w:color w:val="FF0000"/>
          <w:sz w:val="96"/>
          <w:szCs w:val="96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42pt" fillcolor="yellow" strokeweight="1pt">
            <v:fill r:id="rId7" o:title="ROMANIA 1" color2="#f93" recolor="t" type="frame"/>
            <v:shadow on="t" color="silver" opacity="52429f"/>
            <v:textpath style="font-family:&quot;Impact&quot;;v-text-kern:t" trim="t" fitpath="t" string="В Поисках Графа Дракулы"/>
          </v:shape>
        </w:pict>
      </w:r>
    </w:p>
    <w:p w:rsidR="00FB062D" w:rsidRPr="00FB062D" w:rsidRDefault="00FB062D" w:rsidP="00967E6C">
      <w:pPr>
        <w:pStyle w:val="Heading8"/>
        <w:rPr>
          <w:sz w:val="28"/>
          <w:szCs w:val="28"/>
          <w:lang w:val="ru-RU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967E6C" w:rsidRPr="00C365FB" w:rsidTr="00FB062D"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6C" w:rsidRPr="00FB062D" w:rsidRDefault="00967E6C" w:rsidP="005B5A88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  <w:r w:rsidRPr="00FB062D"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СПИСОК ОПЦИЙ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6C" w:rsidRPr="00FB062D" w:rsidRDefault="00967E6C" w:rsidP="005B5A88">
            <w:pPr>
              <w:pStyle w:val="Heading1"/>
              <w:rPr>
                <w:rFonts w:ascii="Verdana" w:hAnsi="Verdana"/>
                <w:b/>
                <w:bCs/>
                <w:lang w:val="ru-RU"/>
              </w:rPr>
            </w:pPr>
            <w:r w:rsidRPr="00FB062D">
              <w:rPr>
                <w:rFonts w:ascii="Verdana" w:hAnsi="Verdana"/>
                <w:b/>
                <w:bCs/>
                <w:lang w:val="ru-RU"/>
              </w:rPr>
              <w:t>ЦЕНА</w:t>
            </w:r>
          </w:p>
        </w:tc>
      </w:tr>
      <w:tr w:rsidR="00B057DB" w:rsidRPr="00C365FB" w:rsidTr="00FB062D">
        <w:trPr>
          <w:trHeight w:val="1204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7DB" w:rsidRPr="00FB062D" w:rsidRDefault="00B057DB" w:rsidP="00B057DB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</w:p>
          <w:p w:rsidR="00B057DB" w:rsidRPr="00FB062D" w:rsidRDefault="00C8025C" w:rsidP="00FB062D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Поездка на целый день, включая посещение живописного горного озера Билу и экскурсию в средневековый город </w:t>
            </w:r>
            <w:proofErr w:type="spellStart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Сегешуару</w:t>
            </w:r>
            <w:proofErr w:type="spellEnd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– родину легендарного графа Дракулы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7DB" w:rsidRPr="00FB062D" w:rsidRDefault="00B057DB" w:rsidP="007733E3">
            <w:pPr>
              <w:bidi w:val="0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</w:p>
          <w:p w:rsidR="00B057DB" w:rsidRPr="00FB062D" w:rsidRDefault="00B057DB" w:rsidP="007733E3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</w:p>
          <w:p w:rsidR="00B057DB" w:rsidRPr="00FB062D" w:rsidRDefault="00B057DB" w:rsidP="007733E3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</w:p>
          <w:p w:rsidR="00B057DB" w:rsidRPr="00FB062D" w:rsidRDefault="00B057DB" w:rsidP="007733E3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  <w:r w:rsidRPr="00FB062D">
              <w:rPr>
                <w:rFonts w:ascii="Verdana" w:hAnsi="Verdana"/>
                <w:b/>
                <w:bCs/>
                <w:sz w:val="28"/>
                <w:szCs w:val="28"/>
              </w:rPr>
              <w:t>75</w:t>
            </w:r>
            <w:r w:rsidRPr="00FB062D"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FB062D" w:rsidRPr="00120FA4"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  <w:t>ЕВРО</w:t>
            </w:r>
          </w:p>
        </w:tc>
      </w:tr>
      <w:tr w:rsidR="00B057DB" w:rsidRPr="00B057DB" w:rsidTr="00C8025C"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7DB" w:rsidRPr="00FB062D" w:rsidRDefault="00C8025C" w:rsidP="00FB062D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Вечер румынского фольклора с дегустацией местных вин и традиционным ужином (включая подвозку)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7DB" w:rsidRPr="00FB062D" w:rsidRDefault="00B057DB" w:rsidP="005B5A88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</w:pPr>
          </w:p>
          <w:p w:rsidR="00B057DB" w:rsidRPr="00FB062D" w:rsidRDefault="00C8025C" w:rsidP="00B057DB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  <w:t>3</w:t>
            </w:r>
            <w:r w:rsidR="00B057DB" w:rsidRPr="00FB062D"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  <w:t xml:space="preserve">5 </w:t>
            </w:r>
            <w:r w:rsidR="00FB062D" w:rsidRPr="00120FA4"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  <w:t>ЕВРО</w:t>
            </w:r>
          </w:p>
        </w:tc>
      </w:tr>
      <w:tr w:rsidR="00C8025C" w:rsidRPr="00C8025C" w:rsidTr="00C8025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5C" w:rsidRDefault="00C8025C" w:rsidP="00FB062D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Дегустация традиционной трансильванской кухни – обед в живописном горном селе </w:t>
            </w:r>
            <w:proofErr w:type="spellStart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Муачо</w:t>
            </w:r>
            <w:proofErr w:type="spellEnd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и катание на деревенских подводах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5C" w:rsidRDefault="00C8025C" w:rsidP="005B5A88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</w:pPr>
          </w:p>
          <w:p w:rsidR="00C8025C" w:rsidRPr="00FB062D" w:rsidRDefault="00C8025C" w:rsidP="00C8025C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  <w:t>35 ЕВРО</w:t>
            </w:r>
          </w:p>
        </w:tc>
      </w:tr>
      <w:tr w:rsidR="00C8025C" w:rsidRPr="00C8025C" w:rsidTr="00C8025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5C" w:rsidRPr="00C8025C" w:rsidRDefault="00C8025C" w:rsidP="00FB062D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Поездка на королевский курорт Румынии </w:t>
            </w:r>
            <w:proofErr w:type="spellStart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Синая</w:t>
            </w:r>
            <w:proofErr w:type="spellEnd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и посещение королевской резиденции </w:t>
            </w:r>
            <w:proofErr w:type="spellStart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Пелеш</w:t>
            </w:r>
            <w:proofErr w:type="spellEnd"/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– одного из уникальнейших ансамблей Европы конца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XIX</w:t>
            </w:r>
            <w:r w:rsidRPr="00C8025C"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–</w:t>
            </w:r>
            <w:r w:rsidRPr="00C8025C"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начала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de-DE"/>
              </w:rPr>
              <w:t>XX</w:t>
            </w:r>
            <w:r w:rsidRPr="00C8025C"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ru-RU"/>
              </w:rPr>
              <w:t>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5C" w:rsidRDefault="00C8025C" w:rsidP="005B5A88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</w:pPr>
          </w:p>
          <w:p w:rsidR="00C8025C" w:rsidRDefault="00C8025C" w:rsidP="00C8025C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  <w:t>50</w:t>
            </w:r>
          </w:p>
          <w:p w:rsidR="00C8025C" w:rsidRDefault="00C8025C" w:rsidP="00C8025C">
            <w:pPr>
              <w:bidi w:val="0"/>
              <w:jc w:val="center"/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ru-RU" w:eastAsia="ru-RU"/>
              </w:rPr>
              <w:t>ЕВРО</w:t>
            </w:r>
          </w:p>
        </w:tc>
      </w:tr>
    </w:tbl>
    <w:p w:rsidR="007F7540" w:rsidRDefault="007F7540" w:rsidP="00967E6C">
      <w:pPr>
        <w:bidi w:val="0"/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</w:pPr>
    </w:p>
    <w:p w:rsidR="007F7540" w:rsidRPr="00C9258F" w:rsidRDefault="007F7540" w:rsidP="007F7540">
      <w:pPr>
        <w:bidi w:val="0"/>
        <w:rPr>
          <w:rFonts w:ascii="Arial" w:hAnsi="Arial" w:cs="Arial"/>
          <w:b/>
          <w:bCs/>
          <w:i/>
          <w:iCs/>
          <w:sz w:val="20"/>
          <w:szCs w:val="20"/>
          <w:lang w:val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967E6C" w:rsidRPr="004C48AD" w:rsidTr="00FB062D">
        <w:tc>
          <w:tcPr>
            <w:tcW w:w="8789" w:type="dxa"/>
          </w:tcPr>
          <w:p w:rsidR="00967E6C" w:rsidRPr="00FB062D" w:rsidRDefault="00967E6C" w:rsidP="005B5A88">
            <w:pPr>
              <w:bidi w:val="0"/>
              <w:rPr>
                <w:rFonts w:ascii="Verdana" w:hAnsi="Verdana"/>
                <w:b/>
                <w:bCs/>
                <w:sz w:val="40"/>
                <w:szCs w:val="40"/>
                <w:lang w:val="ru-RU" w:eastAsia="ru-RU"/>
              </w:rPr>
            </w:pPr>
            <w:r w:rsidRPr="00FB062D">
              <w:rPr>
                <w:rFonts w:ascii="Verdana" w:hAnsi="Verdana"/>
                <w:b/>
                <w:bCs/>
                <w:sz w:val="40"/>
                <w:szCs w:val="40"/>
                <w:lang w:val="ru-RU" w:eastAsia="ru-RU"/>
              </w:rPr>
              <w:t>ВАЖНО!</w:t>
            </w:r>
          </w:p>
        </w:tc>
      </w:tr>
      <w:tr w:rsidR="00967E6C" w:rsidRPr="005C727F" w:rsidTr="00FB062D">
        <w:tc>
          <w:tcPr>
            <w:tcW w:w="8789" w:type="dxa"/>
          </w:tcPr>
          <w:p w:rsidR="00967E6C" w:rsidRPr="00B93C63" w:rsidRDefault="00967E6C" w:rsidP="005B5A88">
            <w:pPr>
              <w:bidi w:val="0"/>
              <w:rPr>
                <w:rFonts w:ascii="Verdana" w:hAnsi="Verdana" w:cs="Arial"/>
                <w:lang w:val="ru-RU" w:eastAsia="ru-RU"/>
              </w:rPr>
            </w:pPr>
            <w:r w:rsidRPr="00B93C63">
              <w:rPr>
                <w:rFonts w:ascii="Verdana" w:hAnsi="Verdana" w:cs="Arial"/>
                <w:lang w:val="ru-RU" w:eastAsia="ru-RU"/>
              </w:rPr>
              <w:t xml:space="preserve">*В список дополнительных экскурсий могут быть внесены изменения руководителем группы в зависимости от обстоятельств. </w:t>
            </w:r>
          </w:p>
        </w:tc>
      </w:tr>
      <w:tr w:rsidR="00967E6C" w:rsidRPr="005C727F" w:rsidTr="00FB062D">
        <w:tc>
          <w:tcPr>
            <w:tcW w:w="8789" w:type="dxa"/>
          </w:tcPr>
          <w:p w:rsidR="00967E6C" w:rsidRPr="00B93C63" w:rsidRDefault="00967E6C" w:rsidP="005B5A88">
            <w:pPr>
              <w:bidi w:val="0"/>
              <w:rPr>
                <w:rFonts w:ascii="Verdana" w:hAnsi="Verdana" w:cs="Arial"/>
                <w:lang w:val="ru-RU" w:eastAsia="ru-RU"/>
              </w:rPr>
            </w:pPr>
            <w:r w:rsidRPr="00B93C63">
              <w:rPr>
                <w:rFonts w:ascii="Verdana" w:hAnsi="Verdana" w:cs="Arial"/>
                <w:lang w:val="ru-RU" w:eastAsia="ru-RU"/>
              </w:rPr>
              <w:t xml:space="preserve"> *Экскурсия может быть отменена, если на неё записалось меньше 25 человек. </w:t>
            </w:r>
          </w:p>
        </w:tc>
      </w:tr>
      <w:tr w:rsidR="00967E6C" w:rsidRPr="005C727F" w:rsidTr="00FB062D">
        <w:tc>
          <w:tcPr>
            <w:tcW w:w="8789" w:type="dxa"/>
          </w:tcPr>
          <w:p w:rsidR="00967E6C" w:rsidRPr="00B93C63" w:rsidRDefault="00967E6C" w:rsidP="005B5A88">
            <w:pPr>
              <w:bidi w:val="0"/>
              <w:rPr>
                <w:rFonts w:ascii="Verdana" w:hAnsi="Verdana" w:cs="Arial"/>
                <w:lang w:val="ru-RU" w:eastAsia="ru-RU"/>
              </w:rPr>
            </w:pPr>
            <w:r w:rsidRPr="00B93C63">
              <w:rPr>
                <w:rFonts w:ascii="Verdana" w:hAnsi="Verdana" w:cs="Arial"/>
                <w:lang w:val="ru-RU" w:eastAsia="ru-RU"/>
              </w:rPr>
              <w:t>* Опциональная программа – это дополнительные экскурсии,  у клиента есть право отказаться от них.</w:t>
            </w:r>
          </w:p>
        </w:tc>
      </w:tr>
      <w:tr w:rsidR="00967E6C" w:rsidRPr="001B5430" w:rsidTr="00FB062D">
        <w:tc>
          <w:tcPr>
            <w:tcW w:w="8789" w:type="dxa"/>
          </w:tcPr>
          <w:p w:rsidR="00967E6C" w:rsidRPr="00B93C63" w:rsidRDefault="00967E6C" w:rsidP="005B5A88">
            <w:pPr>
              <w:bidi w:val="0"/>
              <w:rPr>
                <w:rFonts w:ascii="Verdana" w:hAnsi="Verdana" w:cs="Arial"/>
                <w:lang w:val="ru-RU" w:eastAsia="ru-RU"/>
              </w:rPr>
            </w:pPr>
            <w:r w:rsidRPr="00B93C63">
              <w:rPr>
                <w:rFonts w:ascii="Verdana" w:hAnsi="Verdana" w:cs="Arial"/>
                <w:lang w:val="ru-RU" w:eastAsia="ru-RU"/>
              </w:rPr>
              <w:t>* Цены указанные выше,</w:t>
            </w:r>
            <w:r w:rsidRPr="00B93C63">
              <w:rPr>
                <w:rFonts w:ascii="Verdana" w:hAnsi="Verdana" w:cs="Arial"/>
                <w:lang w:eastAsia="ru-RU"/>
              </w:rPr>
              <w:t xml:space="preserve"> </w:t>
            </w:r>
            <w:r w:rsidRPr="00B93C63">
              <w:rPr>
                <w:rFonts w:ascii="Verdana" w:hAnsi="Verdana" w:cs="Arial"/>
                <w:lang w:val="ru-RU" w:eastAsia="ru-RU"/>
              </w:rPr>
              <w:t>фиксированные.</w:t>
            </w:r>
          </w:p>
        </w:tc>
      </w:tr>
      <w:tr w:rsidR="00967E6C" w:rsidRPr="005C727F" w:rsidTr="00FB062D">
        <w:tc>
          <w:tcPr>
            <w:tcW w:w="8789" w:type="dxa"/>
          </w:tcPr>
          <w:p w:rsidR="00967E6C" w:rsidRPr="00B93C63" w:rsidRDefault="00967E6C" w:rsidP="005B5A88">
            <w:pPr>
              <w:bidi w:val="0"/>
              <w:rPr>
                <w:rFonts w:ascii="Verdana" w:hAnsi="Verdana" w:cs="Arial"/>
                <w:lang w:val="ru-RU" w:eastAsia="ru-RU"/>
              </w:rPr>
            </w:pPr>
            <w:r w:rsidRPr="00B93C63">
              <w:rPr>
                <w:rFonts w:ascii="Verdana" w:hAnsi="Verdana" w:cs="Arial"/>
                <w:lang w:val="ru-RU" w:eastAsia="ru-RU"/>
              </w:rPr>
              <w:t xml:space="preserve">* Организатор не ответственен за выполнение опциональной программы, вся ответственность лежит на экскурсоводе и местных гидах.   </w:t>
            </w:r>
          </w:p>
        </w:tc>
      </w:tr>
    </w:tbl>
    <w:p w:rsidR="00FB062D" w:rsidRDefault="00FB062D" w:rsidP="00FB062D">
      <w:pPr>
        <w:bidi w:val="0"/>
        <w:jc w:val="center"/>
        <w:rPr>
          <w:rFonts w:ascii="Verdana" w:hAnsi="Verdana"/>
          <w:b/>
          <w:bCs/>
          <w:sz w:val="24"/>
          <w:szCs w:val="24"/>
          <w:lang w:val="ru-RU"/>
        </w:rPr>
      </w:pPr>
    </w:p>
    <w:p w:rsidR="00DA6354" w:rsidRPr="00FB062D" w:rsidRDefault="00967E6C" w:rsidP="00FB062D">
      <w:pPr>
        <w:bidi w:val="0"/>
        <w:jc w:val="center"/>
        <w:rPr>
          <w:sz w:val="28"/>
          <w:szCs w:val="28"/>
          <w:lang w:val="ru-RU"/>
        </w:rPr>
      </w:pPr>
      <w:r w:rsidRPr="00FB062D">
        <w:rPr>
          <w:rFonts w:ascii="Verdana" w:hAnsi="Verdana"/>
          <w:b/>
          <w:bCs/>
          <w:sz w:val="24"/>
          <w:szCs w:val="24"/>
          <w:lang w:val="ru-RU"/>
        </w:rPr>
        <w:t>ПРИНЯТО собирать чаевые для гида 2-2,5 евро  на человека за каждый экскурсионный день</w:t>
      </w:r>
    </w:p>
    <w:sectPr w:rsidR="00DA6354" w:rsidRPr="00FB062D" w:rsidSect="00842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75" w:rsidRDefault="00482675">
      <w:r>
        <w:separator/>
      </w:r>
    </w:p>
  </w:endnote>
  <w:endnote w:type="continuationSeparator" w:id="0">
    <w:p w:rsidR="00482675" w:rsidRDefault="0048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24" w:rsidRDefault="004826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24" w:rsidRDefault="004826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24" w:rsidRDefault="00482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75" w:rsidRDefault="00482675">
      <w:r>
        <w:separator/>
      </w:r>
    </w:p>
  </w:footnote>
  <w:footnote w:type="continuationSeparator" w:id="0">
    <w:p w:rsidR="00482675" w:rsidRDefault="0048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24" w:rsidRDefault="00482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24" w:rsidRDefault="004826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24" w:rsidRDefault="00482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6C"/>
    <w:rsid w:val="000970CC"/>
    <w:rsid w:val="000A58A6"/>
    <w:rsid w:val="0011320A"/>
    <w:rsid w:val="00316974"/>
    <w:rsid w:val="00482675"/>
    <w:rsid w:val="005C727F"/>
    <w:rsid w:val="00682C49"/>
    <w:rsid w:val="00726A6E"/>
    <w:rsid w:val="007F473B"/>
    <w:rsid w:val="007F7540"/>
    <w:rsid w:val="00967E6C"/>
    <w:rsid w:val="00AE7548"/>
    <w:rsid w:val="00B057DB"/>
    <w:rsid w:val="00B5432A"/>
    <w:rsid w:val="00B63B13"/>
    <w:rsid w:val="00C8025C"/>
    <w:rsid w:val="00C92074"/>
    <w:rsid w:val="00DA6354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6C"/>
    <w:pPr>
      <w:bidi/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967E6C"/>
    <w:pPr>
      <w:keepNext/>
      <w:bidi w:val="0"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Heading8">
    <w:name w:val="heading 8"/>
    <w:basedOn w:val="Normal"/>
    <w:link w:val="Heading8Char"/>
    <w:qFormat/>
    <w:rsid w:val="00967E6C"/>
    <w:pPr>
      <w:keepNext/>
      <w:bidi w:val="0"/>
      <w:jc w:val="center"/>
      <w:outlineLvl w:val="7"/>
    </w:pPr>
    <w:rPr>
      <w:rFonts w:ascii="Times New Roman" w:hAnsi="Times New Roman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E6C"/>
    <w:rPr>
      <w:rFonts w:ascii="Times New Roman" w:eastAsia="Times New Roman" w:hAnsi="Times New Roman" w:cs="Times New Roman"/>
      <w:kern w:val="36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967E6C"/>
    <w:rPr>
      <w:rFonts w:ascii="Times New Roman" w:eastAsia="Times New Roman" w:hAnsi="Times New Roman" w:cs="Times New Roman"/>
      <w:sz w:val="56"/>
      <w:szCs w:val="56"/>
    </w:rPr>
  </w:style>
  <w:style w:type="paragraph" w:styleId="Header">
    <w:name w:val="header"/>
    <w:basedOn w:val="Normal"/>
    <w:link w:val="HeaderChar"/>
    <w:rsid w:val="00967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E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967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E6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6C"/>
    <w:pPr>
      <w:bidi/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967E6C"/>
    <w:pPr>
      <w:keepNext/>
      <w:bidi w:val="0"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Heading8">
    <w:name w:val="heading 8"/>
    <w:basedOn w:val="Normal"/>
    <w:link w:val="Heading8Char"/>
    <w:qFormat/>
    <w:rsid w:val="00967E6C"/>
    <w:pPr>
      <w:keepNext/>
      <w:bidi w:val="0"/>
      <w:jc w:val="center"/>
      <w:outlineLvl w:val="7"/>
    </w:pPr>
    <w:rPr>
      <w:rFonts w:ascii="Times New Roman" w:hAnsi="Times New Roman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E6C"/>
    <w:rPr>
      <w:rFonts w:ascii="Times New Roman" w:eastAsia="Times New Roman" w:hAnsi="Times New Roman" w:cs="Times New Roman"/>
      <w:kern w:val="36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967E6C"/>
    <w:rPr>
      <w:rFonts w:ascii="Times New Roman" w:eastAsia="Times New Roman" w:hAnsi="Times New Roman" w:cs="Times New Roman"/>
      <w:sz w:val="56"/>
      <w:szCs w:val="56"/>
    </w:rPr>
  </w:style>
  <w:style w:type="paragraph" w:styleId="Header">
    <w:name w:val="header"/>
    <w:basedOn w:val="Normal"/>
    <w:link w:val="HeaderChar"/>
    <w:rsid w:val="00967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E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967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E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Ophir Tours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Kurliander</dc:creator>
  <cp:lastModifiedBy>Maria Orlov</cp:lastModifiedBy>
  <cp:revision>4</cp:revision>
  <cp:lastPrinted>2014-03-17T11:08:00Z</cp:lastPrinted>
  <dcterms:created xsi:type="dcterms:W3CDTF">2014-03-17T11:00:00Z</dcterms:created>
  <dcterms:modified xsi:type="dcterms:W3CDTF">2014-03-17T11:07:00Z</dcterms:modified>
</cp:coreProperties>
</file>